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3837AE45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604C30">
        <w:rPr>
          <w:rFonts w:asciiTheme="minorHAnsi" w:hAnsiTheme="minorHAnsi" w:cs="Arial"/>
          <w:b/>
          <w:sz w:val="20"/>
          <w:szCs w:val="20"/>
        </w:rPr>
        <w:t>1</w:t>
      </w:r>
      <w:r w:rsidR="00080301">
        <w:rPr>
          <w:rFonts w:asciiTheme="minorHAnsi" w:hAnsiTheme="minorHAnsi" w:cs="Arial"/>
          <w:b/>
          <w:sz w:val="20"/>
          <w:szCs w:val="20"/>
        </w:rPr>
        <w:t>9</w:t>
      </w:r>
      <w:bookmarkStart w:id="0" w:name="_GoBack"/>
      <w:bookmarkEnd w:id="0"/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6CC727EC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941CBC">
        <w:rPr>
          <w:rFonts w:asciiTheme="minorHAnsi" w:hAnsiTheme="minorHAnsi" w:cs="Arial"/>
          <w:bCs/>
          <w:sz w:val="20"/>
          <w:szCs w:val="20"/>
        </w:rPr>
        <w:t>38420000-5 – Przyrządy do mierzenia przepływu, poz</w:t>
      </w:r>
      <w:r>
        <w:rPr>
          <w:rFonts w:asciiTheme="minorHAnsi" w:hAnsiTheme="minorHAnsi" w:cs="Arial"/>
          <w:bCs/>
          <w:sz w:val="20"/>
          <w:szCs w:val="20"/>
        </w:rPr>
        <w:t xml:space="preserve">iomu i ciśnienia cieczy i gazów,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  <w:r w:rsidR="00871346">
        <w:rPr>
          <w:rFonts w:asciiTheme="minorHAnsi" w:hAnsiTheme="minorHAnsi" w:cs="Arial"/>
          <w:bCs/>
          <w:sz w:val="20"/>
          <w:szCs w:val="20"/>
        </w:rPr>
        <w:t>.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7E8D5DEA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15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7593" w14:textId="77777777" w:rsidR="0068553A" w:rsidRDefault="0068553A" w:rsidP="00C565A3">
      <w:r>
        <w:separator/>
      </w:r>
    </w:p>
  </w:endnote>
  <w:endnote w:type="continuationSeparator" w:id="0">
    <w:p w14:paraId="5EB401C7" w14:textId="77777777" w:rsidR="0068553A" w:rsidRDefault="0068553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E21B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54C5" w14:textId="77777777" w:rsidR="0068553A" w:rsidRDefault="0068553A" w:rsidP="00C565A3">
      <w:r>
        <w:separator/>
      </w:r>
    </w:p>
  </w:footnote>
  <w:footnote w:type="continuationSeparator" w:id="0">
    <w:p w14:paraId="6AC56E8B" w14:textId="77777777" w:rsidR="0068553A" w:rsidRDefault="0068553A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C568-1B39-4621-A42D-95C3BCD9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2018-05-08T12:14:00Z</dcterms:created>
  <dcterms:modified xsi:type="dcterms:W3CDTF">2018-05-08T12:14:00Z</dcterms:modified>
</cp:coreProperties>
</file>