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A2" w:rsidRDefault="00C535A2"/>
    <w:p w:rsidR="005F7B22" w:rsidRPr="00E9583D" w:rsidRDefault="00992305" w:rsidP="00E9583D">
      <w:pPr>
        <w:spacing w:after="0" w:line="240" w:lineRule="auto"/>
      </w:pPr>
      <w:r>
        <w:t xml:space="preserve">Sulejówek </w:t>
      </w:r>
      <w:r w:rsidR="004C1DF0">
        <w:t>08 listopada</w:t>
      </w:r>
      <w:r w:rsidR="001E0FA0">
        <w:t xml:space="preserve"> 2016</w:t>
      </w:r>
      <w:r w:rsidR="005F7B22" w:rsidRPr="00E9583D">
        <w:t xml:space="preserve"> roku</w:t>
      </w:r>
    </w:p>
    <w:p w:rsidR="005F7B22" w:rsidRPr="00E9583D" w:rsidRDefault="005F7B22" w:rsidP="00E9583D">
      <w:pPr>
        <w:spacing w:after="0" w:line="240" w:lineRule="auto"/>
      </w:pPr>
    </w:p>
    <w:p w:rsidR="005F7B22" w:rsidRDefault="005F7B22" w:rsidP="00E9583D">
      <w:pPr>
        <w:spacing w:after="0" w:line="240" w:lineRule="auto"/>
      </w:pPr>
      <w:r w:rsidRPr="00E9583D">
        <w:t>HORUS-ENERGIA Sp. z o.o.</w:t>
      </w:r>
    </w:p>
    <w:p w:rsidR="00E9583D" w:rsidRDefault="00E9583D" w:rsidP="00E9583D">
      <w:pPr>
        <w:spacing w:after="0" w:line="240" w:lineRule="auto"/>
      </w:pPr>
      <w:r>
        <w:t>ul. Drobiarska 43</w:t>
      </w:r>
    </w:p>
    <w:p w:rsidR="00E9583D" w:rsidRDefault="00E9583D" w:rsidP="00E9583D">
      <w:pPr>
        <w:spacing w:after="0" w:line="240" w:lineRule="auto"/>
      </w:pPr>
      <w:r>
        <w:t>05-070 Sulejówek</w:t>
      </w:r>
    </w:p>
    <w:p w:rsidR="00E9583D" w:rsidRPr="00E9583D" w:rsidRDefault="00E9583D" w:rsidP="00E9583D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NIP: 1130236960</w:t>
      </w:r>
    </w:p>
    <w:p w:rsidR="005F7B22" w:rsidRPr="00E9583D" w:rsidRDefault="005F7B22" w:rsidP="00E9583D">
      <w:pPr>
        <w:spacing w:after="0" w:line="240" w:lineRule="auto"/>
      </w:pPr>
    </w:p>
    <w:p w:rsidR="005F7B22" w:rsidRPr="00E9583D" w:rsidRDefault="005F7B22" w:rsidP="005F7B22">
      <w:pPr>
        <w:spacing w:line="360" w:lineRule="auto"/>
        <w:jc w:val="center"/>
        <w:rPr>
          <w:rStyle w:val="NagowekGreenChar"/>
          <w:rFonts w:asciiTheme="minorHAnsi" w:eastAsiaTheme="minorHAnsi" w:hAnsiTheme="minorHAnsi"/>
          <w:color w:val="auto"/>
          <w:sz w:val="22"/>
          <w:szCs w:val="22"/>
          <w:u w:val="single"/>
        </w:rPr>
      </w:pPr>
      <w:r w:rsidRPr="00E9583D">
        <w:rPr>
          <w:rStyle w:val="NagowekGreenChar"/>
          <w:rFonts w:asciiTheme="minorHAnsi" w:eastAsiaTheme="minorHAnsi" w:hAnsiTheme="minorHAnsi"/>
          <w:color w:val="auto"/>
          <w:sz w:val="22"/>
          <w:szCs w:val="22"/>
          <w:u w:val="single"/>
        </w:rPr>
        <w:t xml:space="preserve">Zapytanie ofertowe </w:t>
      </w:r>
      <w:r w:rsidR="004C1DF0">
        <w:rPr>
          <w:rStyle w:val="NagowekGreenChar"/>
          <w:rFonts w:asciiTheme="minorHAnsi" w:eastAsiaTheme="minorHAnsi" w:hAnsiTheme="minorHAnsi"/>
          <w:color w:val="auto"/>
          <w:sz w:val="22"/>
          <w:szCs w:val="22"/>
          <w:u w:val="single"/>
        </w:rPr>
        <w:t>nr HE/3.2.2./01/2016</w:t>
      </w:r>
    </w:p>
    <w:p w:rsidR="005F7B22" w:rsidRPr="00E9583D" w:rsidRDefault="005F7B22" w:rsidP="00E9583D">
      <w:pPr>
        <w:jc w:val="both"/>
        <w:rPr>
          <w:rStyle w:val="NagowekGreenChar"/>
          <w:rFonts w:asciiTheme="minorHAnsi" w:eastAsiaTheme="minorHAnsi" w:hAnsiTheme="minorHAnsi"/>
          <w:b w:val="0"/>
          <w:sz w:val="22"/>
          <w:szCs w:val="22"/>
        </w:rPr>
      </w:pPr>
      <w:r w:rsidRPr="00E9583D">
        <w:t xml:space="preserve">W związku z realizacją projektu </w:t>
      </w:r>
      <w:r w:rsidRPr="00E9583D">
        <w:rPr>
          <w:b/>
        </w:rPr>
        <w:t>„</w:t>
      </w:r>
      <w:r w:rsidR="001E0FA0" w:rsidRPr="001E0FA0">
        <w:rPr>
          <w:b/>
        </w:rPr>
        <w:t>Umiędzynarodowienie HORUS-ENERGIA na rynkach Bliskiego Wschodu</w:t>
      </w:r>
      <w:r w:rsidRPr="00E9583D">
        <w:rPr>
          <w:b/>
        </w:rPr>
        <w:t xml:space="preserve">” </w:t>
      </w:r>
      <w:r w:rsidRPr="00E9583D">
        <w:t xml:space="preserve">współfinansowanego ze środków Europejskiego Funduszu Rozwoju Regionalnego z budżetu </w:t>
      </w:r>
      <w:r w:rsidR="001E0FA0">
        <w:t xml:space="preserve">Regionalnego </w:t>
      </w:r>
      <w:r w:rsidRPr="00E9583D">
        <w:t xml:space="preserve">Programu Operacyjnego </w:t>
      </w:r>
      <w:r w:rsidR="001E0FA0">
        <w:t>Województwa Mazowieckiego</w:t>
      </w:r>
      <w:r w:rsidRPr="00E9583D">
        <w:t xml:space="preserve"> – Działanie </w:t>
      </w:r>
      <w:r w:rsidR="001E0FA0">
        <w:t>3.2.2</w:t>
      </w:r>
      <w:r w:rsidRPr="00E9583D">
        <w:t xml:space="preserve">, </w:t>
      </w:r>
      <w:r w:rsidRPr="00E9583D">
        <w:rPr>
          <w:b/>
          <w:i/>
        </w:rPr>
        <w:t>HORUS ENERGIA Sp. z o. o.</w:t>
      </w:r>
      <w:r w:rsidRPr="00E9583D">
        <w:t xml:space="preserve"> (dalej HORUS lub Zamawiający) zaprasza do składania </w:t>
      </w:r>
      <w:r w:rsidRPr="00E9583D">
        <w:rPr>
          <w:b/>
        </w:rPr>
        <w:t>ofert na</w:t>
      </w:r>
      <w:r w:rsidRPr="00E9583D">
        <w:rPr>
          <w:rStyle w:val="NagowekGreenChar"/>
          <w:rFonts w:asciiTheme="minorHAnsi" w:eastAsiaTheme="minorHAnsi" w:hAnsiTheme="minorHAnsi"/>
          <w:sz w:val="22"/>
          <w:szCs w:val="22"/>
        </w:rPr>
        <w:t xml:space="preserve"> </w:t>
      </w:r>
      <w:r w:rsidR="009478E3">
        <w:rPr>
          <w:rStyle w:val="NagowekGreenChar"/>
          <w:rFonts w:asciiTheme="minorHAnsi" w:eastAsiaTheme="minorHAnsi" w:hAnsiTheme="minorHAnsi"/>
          <w:sz w:val="22"/>
          <w:szCs w:val="22"/>
        </w:rPr>
        <w:t xml:space="preserve">organizację udziału Zamawiającego w branżowej imprezie targowej </w:t>
      </w:r>
      <w:r w:rsidR="0060359B" w:rsidRPr="00C57C0C">
        <w:rPr>
          <w:rStyle w:val="NagowekGreenChar"/>
          <w:rFonts w:asciiTheme="minorHAnsi" w:eastAsiaTheme="minorHAnsi" w:hAnsiTheme="minorHAnsi"/>
          <w:sz w:val="22"/>
          <w:szCs w:val="22"/>
        </w:rPr>
        <w:t xml:space="preserve">Middle East </w:t>
      </w:r>
      <w:proofErr w:type="spellStart"/>
      <w:r w:rsidR="0060359B" w:rsidRPr="00C57C0C">
        <w:rPr>
          <w:rStyle w:val="NagowekGreenChar"/>
          <w:rFonts w:asciiTheme="minorHAnsi" w:eastAsiaTheme="minorHAnsi" w:hAnsiTheme="minorHAnsi"/>
          <w:sz w:val="22"/>
          <w:szCs w:val="22"/>
        </w:rPr>
        <w:t>Electricity</w:t>
      </w:r>
      <w:proofErr w:type="spellEnd"/>
      <w:r w:rsidR="0060359B">
        <w:rPr>
          <w:rStyle w:val="NagowekGreenChar"/>
          <w:rFonts w:asciiTheme="minorHAnsi" w:eastAsiaTheme="minorHAnsi" w:hAnsiTheme="minorHAnsi"/>
          <w:sz w:val="22"/>
          <w:szCs w:val="22"/>
        </w:rPr>
        <w:t xml:space="preserve"> </w:t>
      </w:r>
      <w:r w:rsidR="009478E3">
        <w:rPr>
          <w:rStyle w:val="NagowekGreenChar"/>
          <w:rFonts w:asciiTheme="minorHAnsi" w:eastAsiaTheme="minorHAnsi" w:hAnsiTheme="minorHAnsi"/>
          <w:sz w:val="22"/>
          <w:szCs w:val="22"/>
        </w:rPr>
        <w:t xml:space="preserve">w </w:t>
      </w:r>
      <w:r w:rsidR="001E0FA0">
        <w:rPr>
          <w:rStyle w:val="NagowekGreenChar"/>
          <w:rFonts w:asciiTheme="minorHAnsi" w:eastAsiaTheme="minorHAnsi" w:hAnsiTheme="minorHAnsi"/>
          <w:sz w:val="22"/>
          <w:szCs w:val="22"/>
        </w:rPr>
        <w:t>Dubaju</w:t>
      </w:r>
      <w:r w:rsidR="00C57C0C">
        <w:rPr>
          <w:rStyle w:val="NagowekGreenChar"/>
          <w:rFonts w:asciiTheme="minorHAnsi" w:eastAsiaTheme="minorHAnsi" w:hAnsiTheme="minorHAnsi"/>
          <w:sz w:val="22"/>
          <w:szCs w:val="22"/>
        </w:rPr>
        <w:t xml:space="preserve"> w 2017r</w:t>
      </w:r>
      <w:r w:rsidR="00D46B6C">
        <w:rPr>
          <w:rStyle w:val="NagowekGreenChar"/>
          <w:rFonts w:asciiTheme="minorHAnsi" w:eastAsiaTheme="minorHAnsi" w:hAnsiTheme="minorHAnsi"/>
          <w:sz w:val="22"/>
          <w:szCs w:val="22"/>
        </w:rPr>
        <w:t>.</w:t>
      </w:r>
    </w:p>
    <w:p w:rsidR="005F7B22" w:rsidRPr="00E9583D" w:rsidRDefault="005F7B22" w:rsidP="00E9583D">
      <w:pPr>
        <w:jc w:val="both"/>
        <w:rPr>
          <w:rStyle w:val="NagowekGreenChar"/>
          <w:rFonts w:asciiTheme="minorHAnsi" w:eastAsiaTheme="minorHAnsi" w:hAnsiTheme="minorHAnsi"/>
          <w:b w:val="0"/>
          <w:bCs/>
          <w:i/>
          <w:iCs/>
          <w:sz w:val="22"/>
          <w:szCs w:val="22"/>
        </w:rPr>
      </w:pPr>
    </w:p>
    <w:p w:rsidR="005F7B22" w:rsidRPr="00E9583D" w:rsidRDefault="005F7B22" w:rsidP="00E9583D">
      <w:pPr>
        <w:pStyle w:val="Nagwek2"/>
        <w:numPr>
          <w:ilvl w:val="0"/>
          <w:numId w:val="1"/>
        </w:numPr>
        <w:spacing w:before="0"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9583D">
        <w:rPr>
          <w:rFonts w:asciiTheme="minorHAnsi" w:hAnsiTheme="minorHAnsi"/>
          <w:color w:val="auto"/>
          <w:sz w:val="22"/>
          <w:szCs w:val="22"/>
        </w:rPr>
        <w:t>Oświadczenia i zastrzeżenia</w:t>
      </w:r>
    </w:p>
    <w:p w:rsidR="005F7B22" w:rsidRPr="00E9583D" w:rsidRDefault="005F7B22" w:rsidP="00E9583D">
      <w:pPr>
        <w:pStyle w:val="Nagwek2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</w:p>
    <w:p w:rsidR="005F7B22" w:rsidRDefault="005F7B22" w:rsidP="00E9583D">
      <w:pPr>
        <w:pStyle w:val="Nagwek2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E9583D">
        <w:rPr>
          <w:rFonts w:asciiTheme="minorHAnsi" w:hAnsiTheme="minorHAnsi"/>
          <w:b w:val="0"/>
          <w:color w:val="auto"/>
          <w:sz w:val="22"/>
          <w:szCs w:val="22"/>
        </w:rPr>
        <w:t>Wszelkie informacje zawarte w niniejszym zapytaniu ofertowym powinny by traktowane jako poufne i nie mogą być udostępniane stronom trzecim bez wyraźnej zgody Zlecającego. Poniższy dokument jest własnością Zlecającego i nie może być powielany, kopiowany, udostępniany stronom trzecim (w całości jak i części dokumentu) bez zgody i pisemnego pozwolenia udzielonego przez Zlecającego.</w:t>
      </w:r>
    </w:p>
    <w:p w:rsidR="00BE298D" w:rsidRPr="00BE298D" w:rsidRDefault="00BE298D" w:rsidP="00985D87">
      <w:pPr>
        <w:spacing w:after="0" w:line="240" w:lineRule="auto"/>
        <w:rPr>
          <w:lang w:eastAsia="pl-PL"/>
        </w:rPr>
      </w:pPr>
      <w:r>
        <w:rPr>
          <w:lang w:eastAsia="pl-PL"/>
        </w:rPr>
        <w:t>Zlecający może unieważnić postępowanie na każdym etapie, bez podawania przyczyn.</w:t>
      </w:r>
    </w:p>
    <w:p w:rsidR="005F7B22" w:rsidRPr="00E9583D" w:rsidRDefault="005F7B22" w:rsidP="00985D87">
      <w:pPr>
        <w:tabs>
          <w:tab w:val="left" w:pos="6465"/>
        </w:tabs>
        <w:spacing w:after="0" w:line="240" w:lineRule="auto"/>
        <w:jc w:val="both"/>
      </w:pPr>
      <w:r w:rsidRPr="00E9583D">
        <w:tab/>
      </w:r>
    </w:p>
    <w:p w:rsidR="005F7B22" w:rsidRPr="00E9583D" w:rsidRDefault="005F7B22" w:rsidP="00985D87">
      <w:pPr>
        <w:pStyle w:val="Nagwek2"/>
        <w:numPr>
          <w:ilvl w:val="0"/>
          <w:numId w:val="1"/>
        </w:numPr>
        <w:spacing w:before="0"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9583D">
        <w:rPr>
          <w:rFonts w:asciiTheme="minorHAnsi" w:hAnsiTheme="minorHAnsi"/>
          <w:color w:val="auto"/>
          <w:sz w:val="22"/>
          <w:szCs w:val="22"/>
        </w:rPr>
        <w:t>Opis projektu</w:t>
      </w:r>
    </w:p>
    <w:p w:rsidR="005F7B22" w:rsidRPr="00E9583D" w:rsidRDefault="005F7B22" w:rsidP="00E9583D">
      <w:pPr>
        <w:spacing w:after="0" w:line="240" w:lineRule="auto"/>
        <w:jc w:val="both"/>
      </w:pPr>
    </w:p>
    <w:p w:rsidR="005F7B22" w:rsidRPr="00E9583D" w:rsidRDefault="005F7B22" w:rsidP="00E9583D">
      <w:pPr>
        <w:spacing w:after="0" w:line="240" w:lineRule="auto"/>
        <w:jc w:val="both"/>
      </w:pPr>
      <w:r w:rsidRPr="00E9583D">
        <w:t xml:space="preserve">W wyniku realizacji projektu pod nazwą </w:t>
      </w:r>
      <w:r w:rsidRPr="00E9583D">
        <w:rPr>
          <w:b/>
        </w:rPr>
        <w:t>„</w:t>
      </w:r>
      <w:r w:rsidR="00AC7782" w:rsidRPr="001E0FA0">
        <w:rPr>
          <w:b/>
        </w:rPr>
        <w:t>Umiędzynarodowienie HORUS-ENERGIA na rynkach Bliskiego Wschodu</w:t>
      </w:r>
      <w:r w:rsidRPr="00E9583D">
        <w:rPr>
          <w:b/>
        </w:rPr>
        <w:t xml:space="preserve">” </w:t>
      </w:r>
      <w:r w:rsidRPr="00E9583D">
        <w:t>spółka zwiększy swoją aktywność gospodarczą i pozyska nowych partnerów handlowych na rynku</w:t>
      </w:r>
      <w:r w:rsidR="001E0FA0">
        <w:t xml:space="preserve"> Bliskiego Wschodu</w:t>
      </w:r>
      <w:r w:rsidRPr="00E9583D">
        <w:t>.</w:t>
      </w:r>
    </w:p>
    <w:p w:rsidR="005F7B22" w:rsidRPr="00E9583D" w:rsidRDefault="005F7B22" w:rsidP="00E9583D">
      <w:pPr>
        <w:spacing w:after="0" w:line="240" w:lineRule="auto"/>
        <w:jc w:val="both"/>
      </w:pPr>
    </w:p>
    <w:p w:rsidR="005F7B22" w:rsidRPr="00E9583D" w:rsidRDefault="005F7B22" w:rsidP="00E958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9583D">
        <w:rPr>
          <w:rFonts w:cs="Times New Roman"/>
        </w:rPr>
        <w:t>Podstawowa działalność przedsiębiorstwa obejmuje następujące kody PKD:</w:t>
      </w:r>
    </w:p>
    <w:p w:rsidR="005F7B22" w:rsidRPr="00E9583D" w:rsidRDefault="005F7B22" w:rsidP="00E958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9583D">
        <w:rPr>
          <w:rFonts w:cs="Times New Roman"/>
        </w:rPr>
        <w:t>• 27.11.Z – Produkcja elektrycznych silników, prądnic i transformatorów</w:t>
      </w:r>
    </w:p>
    <w:p w:rsidR="005F7B22" w:rsidRPr="00E9583D" w:rsidRDefault="005F7B22" w:rsidP="00E958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9583D">
        <w:rPr>
          <w:rFonts w:cs="Times New Roman"/>
        </w:rPr>
        <w:t>• 26.11.Z – Produkcja elementów elektronicznych</w:t>
      </w:r>
    </w:p>
    <w:p w:rsidR="005F7B22" w:rsidRDefault="005F7B22" w:rsidP="00E9583D">
      <w:pPr>
        <w:tabs>
          <w:tab w:val="num" w:pos="0"/>
        </w:tabs>
        <w:spacing w:after="0" w:line="240" w:lineRule="auto"/>
        <w:jc w:val="both"/>
        <w:rPr>
          <w:rFonts w:cs="Times New Roman"/>
        </w:rPr>
      </w:pPr>
      <w:r w:rsidRPr="00E9583D">
        <w:rPr>
          <w:rFonts w:cs="Times New Roman"/>
        </w:rPr>
        <w:t>• 27.12.Z – Produkcja aparatury rozdzielczej i sterowniczej energii elektrycznej</w:t>
      </w:r>
    </w:p>
    <w:p w:rsidR="005F7B22" w:rsidRPr="00E9583D" w:rsidRDefault="005F7B22" w:rsidP="00E9583D">
      <w:pPr>
        <w:tabs>
          <w:tab w:val="num" w:pos="0"/>
        </w:tabs>
        <w:spacing w:after="0" w:line="240" w:lineRule="auto"/>
        <w:jc w:val="both"/>
      </w:pPr>
    </w:p>
    <w:p w:rsidR="005F7B22" w:rsidRPr="00E9583D" w:rsidRDefault="009478E3" w:rsidP="009478E3">
      <w:pPr>
        <w:pStyle w:val="Nagwek2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 xml:space="preserve">Organizacja udziału HORUS w imprezie targowej </w:t>
      </w:r>
      <w:r w:rsidR="00AC7782">
        <w:rPr>
          <w:rFonts w:asciiTheme="minorHAnsi" w:hAnsiTheme="minorHAnsi"/>
          <w:b w:val="0"/>
          <w:color w:val="auto"/>
          <w:sz w:val="22"/>
          <w:szCs w:val="22"/>
        </w:rPr>
        <w:t xml:space="preserve">MEE 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w </w:t>
      </w:r>
      <w:r w:rsidR="001E0FA0">
        <w:rPr>
          <w:rFonts w:asciiTheme="minorHAnsi" w:hAnsiTheme="minorHAnsi"/>
          <w:b w:val="0"/>
          <w:color w:val="auto"/>
          <w:sz w:val="22"/>
          <w:szCs w:val="22"/>
        </w:rPr>
        <w:t>Dubaju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obejmuje </w:t>
      </w:r>
      <w:r w:rsidR="00074185">
        <w:rPr>
          <w:rFonts w:asciiTheme="minorHAnsi" w:hAnsiTheme="minorHAnsi"/>
          <w:b w:val="0"/>
          <w:color w:val="auto"/>
          <w:sz w:val="22"/>
          <w:szCs w:val="22"/>
        </w:rPr>
        <w:t xml:space="preserve">pełną obsługę uczestnictwa firmy w wybranej imprezie o charakterze wystawienniczo-targowym w branży energetycznej. Udział w imprezie pozwoli na nawiązanie HORUS bezpośrednich kontaktów handlowych na rynku </w:t>
      </w:r>
      <w:r w:rsidR="001E0FA0">
        <w:rPr>
          <w:rFonts w:asciiTheme="minorHAnsi" w:hAnsiTheme="minorHAnsi"/>
          <w:b w:val="0"/>
          <w:color w:val="auto"/>
          <w:sz w:val="22"/>
          <w:szCs w:val="22"/>
        </w:rPr>
        <w:t>Bliskiego Wschodu</w:t>
      </w:r>
      <w:r w:rsidR="00074185">
        <w:rPr>
          <w:rFonts w:asciiTheme="minorHAnsi" w:hAnsiTheme="minorHAnsi"/>
          <w:b w:val="0"/>
          <w:color w:val="auto"/>
          <w:sz w:val="22"/>
          <w:szCs w:val="22"/>
        </w:rPr>
        <w:t xml:space="preserve">. </w:t>
      </w:r>
    </w:p>
    <w:p w:rsidR="009B0C8B" w:rsidRPr="00E9583D" w:rsidRDefault="009B0C8B" w:rsidP="00E9583D">
      <w:pPr>
        <w:spacing w:after="0" w:line="240" w:lineRule="auto"/>
        <w:jc w:val="both"/>
        <w:rPr>
          <w:lang w:eastAsia="pl-PL"/>
        </w:rPr>
      </w:pPr>
    </w:p>
    <w:p w:rsidR="009B0C8B" w:rsidRPr="00E9583D" w:rsidRDefault="009B0C8B" w:rsidP="00E9583D">
      <w:pPr>
        <w:pStyle w:val="Nagwek2"/>
        <w:numPr>
          <w:ilvl w:val="0"/>
          <w:numId w:val="1"/>
        </w:numPr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E9583D">
        <w:rPr>
          <w:rFonts w:asciiTheme="minorHAnsi" w:hAnsiTheme="minorHAnsi"/>
          <w:color w:val="auto"/>
          <w:sz w:val="22"/>
          <w:szCs w:val="22"/>
        </w:rPr>
        <w:t>Kontakt</w:t>
      </w:r>
    </w:p>
    <w:p w:rsidR="009B0C8B" w:rsidRPr="00E9583D" w:rsidRDefault="009B0C8B" w:rsidP="00E9583D">
      <w:pPr>
        <w:spacing w:after="0" w:line="240" w:lineRule="auto"/>
        <w:ind w:left="357"/>
        <w:jc w:val="both"/>
      </w:pPr>
    </w:p>
    <w:p w:rsidR="00BE298D" w:rsidRDefault="009B0C8B" w:rsidP="00E9583D">
      <w:pPr>
        <w:spacing w:after="0" w:line="240" w:lineRule="auto"/>
        <w:ind w:left="357"/>
        <w:jc w:val="both"/>
      </w:pPr>
      <w:r w:rsidRPr="00E9583D">
        <w:t xml:space="preserve">Wszelkie pytania dot. zapytania ofertowego należy kierować na adres: </w:t>
      </w:r>
    </w:p>
    <w:p w:rsidR="009B0C8B" w:rsidRPr="00E9583D" w:rsidRDefault="00BE298D" w:rsidP="00E9583D">
      <w:pPr>
        <w:spacing w:after="0" w:line="240" w:lineRule="auto"/>
        <w:ind w:left="357"/>
        <w:jc w:val="both"/>
      </w:pPr>
      <w:r w:rsidRPr="00BE298D">
        <w:t>a.nadulska@horus-energia.p</w:t>
      </w:r>
      <w:r>
        <w:t>l</w:t>
      </w:r>
    </w:p>
    <w:p w:rsidR="009B0C8B" w:rsidRPr="00E9583D" w:rsidRDefault="009B0C8B" w:rsidP="00E9583D">
      <w:pPr>
        <w:spacing w:after="0" w:line="240" w:lineRule="auto"/>
        <w:ind w:left="357"/>
        <w:jc w:val="both"/>
        <w:rPr>
          <w:i/>
        </w:rPr>
      </w:pPr>
    </w:p>
    <w:p w:rsidR="009B0C8B" w:rsidRPr="00E9583D" w:rsidRDefault="009B0C8B" w:rsidP="00E9583D">
      <w:pPr>
        <w:pStyle w:val="Nagwek2"/>
        <w:numPr>
          <w:ilvl w:val="0"/>
          <w:numId w:val="1"/>
        </w:numPr>
        <w:spacing w:before="0"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9583D">
        <w:rPr>
          <w:rFonts w:asciiTheme="minorHAnsi" w:hAnsiTheme="minorHAnsi"/>
          <w:color w:val="auto"/>
          <w:sz w:val="22"/>
          <w:szCs w:val="22"/>
        </w:rPr>
        <w:t>Oczekiwana zawartość oferty</w:t>
      </w:r>
    </w:p>
    <w:p w:rsidR="009B0C8B" w:rsidRPr="00E9583D" w:rsidRDefault="009B0C8B" w:rsidP="00E9583D">
      <w:pPr>
        <w:spacing w:after="0" w:line="240" w:lineRule="auto"/>
        <w:ind w:left="357"/>
        <w:jc w:val="both"/>
      </w:pPr>
    </w:p>
    <w:p w:rsidR="00C57C0C" w:rsidRPr="00E9583D" w:rsidRDefault="009B0C8B" w:rsidP="00E9583D">
      <w:pPr>
        <w:spacing w:after="0" w:line="240" w:lineRule="auto"/>
        <w:ind w:left="357"/>
        <w:jc w:val="both"/>
      </w:pPr>
      <w:r w:rsidRPr="00E9583D">
        <w:t xml:space="preserve">Oferta powinna zawierać wypełniony formularz oferty, zgodny z przesłanym wzorem. </w:t>
      </w:r>
      <w:bookmarkStart w:id="0" w:name="_GoBack"/>
      <w:bookmarkEnd w:id="0"/>
    </w:p>
    <w:p w:rsidR="009B0C8B" w:rsidRPr="00E9583D" w:rsidRDefault="009B0C8B" w:rsidP="00E9583D">
      <w:pPr>
        <w:pStyle w:val="Nagwek2"/>
        <w:numPr>
          <w:ilvl w:val="0"/>
          <w:numId w:val="1"/>
        </w:numPr>
        <w:spacing w:before="0"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9583D">
        <w:rPr>
          <w:rFonts w:asciiTheme="minorHAnsi" w:hAnsiTheme="minorHAnsi"/>
          <w:color w:val="auto"/>
          <w:sz w:val="22"/>
          <w:szCs w:val="22"/>
        </w:rPr>
        <w:lastRenderedPageBreak/>
        <w:t>Kryteria wyboru</w:t>
      </w:r>
    </w:p>
    <w:p w:rsidR="009B0C8B" w:rsidRPr="00E9583D" w:rsidRDefault="009B0C8B" w:rsidP="00E9583D">
      <w:pPr>
        <w:spacing w:after="0" w:line="240" w:lineRule="auto"/>
        <w:ind w:left="357"/>
        <w:jc w:val="both"/>
      </w:pPr>
    </w:p>
    <w:p w:rsidR="009B0C8B" w:rsidRPr="00E9583D" w:rsidRDefault="009B0C8B" w:rsidP="00E9583D">
      <w:pPr>
        <w:spacing w:after="0" w:line="240" w:lineRule="auto"/>
        <w:ind w:left="357"/>
        <w:jc w:val="both"/>
        <w:rPr>
          <w:b/>
        </w:rPr>
      </w:pPr>
      <w:r w:rsidRPr="00E9583D">
        <w:rPr>
          <w:b/>
        </w:rPr>
        <w:t>Cena - 100%</w:t>
      </w:r>
    </w:p>
    <w:p w:rsidR="009B0C8B" w:rsidRPr="00E9583D" w:rsidRDefault="009B0C8B" w:rsidP="00E9583D">
      <w:pPr>
        <w:spacing w:after="0" w:line="240" w:lineRule="auto"/>
        <w:ind w:left="357"/>
        <w:jc w:val="both"/>
        <w:rPr>
          <w:b/>
        </w:rPr>
      </w:pPr>
    </w:p>
    <w:p w:rsidR="009B0C8B" w:rsidRPr="00E9583D" w:rsidRDefault="009B0C8B" w:rsidP="00E9583D">
      <w:pPr>
        <w:pStyle w:val="Nagwek2"/>
        <w:numPr>
          <w:ilvl w:val="0"/>
          <w:numId w:val="1"/>
        </w:numPr>
        <w:spacing w:before="0"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9583D">
        <w:rPr>
          <w:rFonts w:asciiTheme="minorHAnsi" w:hAnsiTheme="minorHAnsi"/>
          <w:color w:val="auto"/>
          <w:sz w:val="22"/>
          <w:szCs w:val="22"/>
        </w:rPr>
        <w:t>Wymagania dotyczące oferentów</w:t>
      </w:r>
    </w:p>
    <w:p w:rsidR="009B0C8B" w:rsidRPr="00E9583D" w:rsidRDefault="009B0C8B" w:rsidP="00E9583D">
      <w:pPr>
        <w:spacing w:after="0" w:line="240" w:lineRule="auto"/>
        <w:jc w:val="both"/>
      </w:pPr>
    </w:p>
    <w:p w:rsidR="009B0C8B" w:rsidRPr="00E9583D" w:rsidRDefault="001E0FA0" w:rsidP="00E9583D">
      <w:pPr>
        <w:spacing w:after="0" w:line="240" w:lineRule="auto"/>
        <w:ind w:left="357"/>
        <w:jc w:val="both"/>
      </w:pPr>
      <w:r>
        <w:t>O</w:t>
      </w:r>
      <w:r w:rsidR="009B0C8B" w:rsidRPr="00E9583D">
        <w:t>ferentami nie mogą być przedsiębiorstwa powiązane kapitałowo bądź osobowo z HORUS ENERGIA Sp. z o. o.</w:t>
      </w:r>
    </w:p>
    <w:p w:rsidR="009B0C8B" w:rsidRPr="00E9583D" w:rsidRDefault="009B0C8B" w:rsidP="00E9583D">
      <w:pPr>
        <w:spacing w:after="0" w:line="240" w:lineRule="auto"/>
        <w:ind w:left="357"/>
        <w:jc w:val="both"/>
      </w:pPr>
    </w:p>
    <w:p w:rsidR="009B0C8B" w:rsidRPr="00E9583D" w:rsidRDefault="009B0C8B" w:rsidP="00E9583D">
      <w:pPr>
        <w:spacing w:after="0" w:line="240" w:lineRule="auto"/>
        <w:ind w:left="357"/>
        <w:jc w:val="both"/>
      </w:pPr>
      <w:r w:rsidRPr="00E9583D">
        <w:t xml:space="preserve">Oferent musi dysponować wiedzą i doświadczeniem w zakresie realizacji projektów </w:t>
      </w:r>
      <w:r w:rsidR="00074185">
        <w:t>w zakresie organizacji targów na zlecenie przedsiębiorstw</w:t>
      </w:r>
      <w:r w:rsidRPr="00E9583D">
        <w:t xml:space="preserve"> tj. </w:t>
      </w:r>
    </w:p>
    <w:p w:rsidR="009B0C8B" w:rsidRPr="00E9583D" w:rsidRDefault="009B0C8B" w:rsidP="00E9583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9583D">
        <w:t xml:space="preserve">Potwierdzić </w:t>
      </w:r>
      <w:r w:rsidR="00074185">
        <w:t xml:space="preserve">kompleksową organizację dla klienta udziału w przynajmniej </w:t>
      </w:r>
      <w:r w:rsidR="00124622">
        <w:t>3 imprezach targowych na rynkach</w:t>
      </w:r>
      <w:r w:rsidR="00074185">
        <w:t xml:space="preserve"> zagr</w:t>
      </w:r>
      <w:r w:rsidR="001E0FA0">
        <w:t>anicznym w przeciągu ostatnich 3</w:t>
      </w:r>
      <w:r w:rsidR="00074185">
        <w:t xml:space="preserve"> lat.</w:t>
      </w:r>
    </w:p>
    <w:p w:rsidR="001E0FA0" w:rsidRDefault="001E0FA0" w:rsidP="0007418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Potwierdzić referencjami </w:t>
      </w:r>
      <w:r w:rsidR="00124622">
        <w:t xml:space="preserve">kompleksową </w:t>
      </w:r>
      <w:r>
        <w:t>organizację dla klienta udziału w przynajmniej 1 imprezie targowej na rynkach Afryki i/lub Bliskiego Wschodu w przeciągu ostatnich 3 lat.</w:t>
      </w:r>
    </w:p>
    <w:p w:rsidR="00805054" w:rsidRPr="00E9583D" w:rsidRDefault="00805054" w:rsidP="00805054">
      <w:pPr>
        <w:pStyle w:val="Akapitzlist"/>
        <w:spacing w:after="0" w:line="240" w:lineRule="auto"/>
        <w:ind w:left="1077"/>
        <w:jc w:val="both"/>
      </w:pPr>
    </w:p>
    <w:p w:rsidR="009B0C8B" w:rsidRDefault="00BE298D" w:rsidP="00E9583D">
      <w:pPr>
        <w:spacing w:after="0" w:line="240" w:lineRule="auto"/>
        <w:jc w:val="both"/>
      </w:pPr>
      <w:r>
        <w:t>Zlecający może w każdej chwili wezwać Oferenta do przedstawienia dowodów potwierdzających posiadanie przez niego w/w doświadczenia.</w:t>
      </w:r>
    </w:p>
    <w:p w:rsidR="00805054" w:rsidRPr="00E9583D" w:rsidRDefault="00805054" w:rsidP="00E9583D">
      <w:pPr>
        <w:spacing w:after="0" w:line="240" w:lineRule="auto"/>
        <w:jc w:val="both"/>
      </w:pPr>
    </w:p>
    <w:p w:rsidR="009B0C8B" w:rsidRPr="00E9583D" w:rsidRDefault="009B0C8B" w:rsidP="00E9583D">
      <w:pPr>
        <w:pStyle w:val="Nagwek2"/>
        <w:numPr>
          <w:ilvl w:val="0"/>
          <w:numId w:val="1"/>
        </w:numPr>
        <w:spacing w:before="0"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9583D">
        <w:rPr>
          <w:rFonts w:asciiTheme="minorHAnsi" w:hAnsiTheme="minorHAnsi"/>
          <w:color w:val="auto"/>
          <w:sz w:val="22"/>
          <w:szCs w:val="22"/>
        </w:rPr>
        <w:t>Termin realizacji zamówienia</w:t>
      </w:r>
    </w:p>
    <w:p w:rsidR="009B0C8B" w:rsidRPr="00E9583D" w:rsidRDefault="009B0C8B" w:rsidP="00E9583D">
      <w:pPr>
        <w:spacing w:after="0" w:line="240" w:lineRule="auto"/>
        <w:jc w:val="both"/>
      </w:pPr>
    </w:p>
    <w:p w:rsidR="009B0C8B" w:rsidRPr="00E9583D" w:rsidRDefault="009B0C8B" w:rsidP="00E9583D">
      <w:pPr>
        <w:spacing w:after="0" w:line="240" w:lineRule="auto"/>
        <w:ind w:left="357"/>
        <w:jc w:val="both"/>
      </w:pPr>
      <w:r w:rsidRPr="00E9583D">
        <w:t>Zam</w:t>
      </w:r>
      <w:r w:rsidR="00074185">
        <w:t xml:space="preserve">ówienie należy zrealizować do </w:t>
      </w:r>
      <w:r w:rsidR="001E0FA0">
        <w:t>30 kwietnia</w:t>
      </w:r>
      <w:r w:rsidR="00074185">
        <w:t xml:space="preserve"> </w:t>
      </w:r>
      <w:r w:rsidRPr="00E9583D">
        <w:t>201</w:t>
      </w:r>
      <w:r w:rsidR="001E0FA0">
        <w:t>7</w:t>
      </w:r>
      <w:r w:rsidRPr="00E9583D">
        <w:t xml:space="preserve"> roku.</w:t>
      </w:r>
    </w:p>
    <w:p w:rsidR="009B0C8B" w:rsidRPr="00E9583D" w:rsidRDefault="009B0C8B" w:rsidP="00E9583D">
      <w:pPr>
        <w:spacing w:after="0" w:line="240" w:lineRule="auto"/>
        <w:ind w:left="357"/>
        <w:jc w:val="both"/>
      </w:pPr>
    </w:p>
    <w:p w:rsidR="009B0C8B" w:rsidRPr="00E9583D" w:rsidRDefault="009B0C8B" w:rsidP="00E9583D">
      <w:pPr>
        <w:pStyle w:val="Nagwek2"/>
        <w:numPr>
          <w:ilvl w:val="0"/>
          <w:numId w:val="1"/>
        </w:numPr>
        <w:spacing w:before="0"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9583D">
        <w:rPr>
          <w:rFonts w:asciiTheme="minorHAnsi" w:hAnsiTheme="minorHAnsi"/>
          <w:color w:val="auto"/>
          <w:sz w:val="22"/>
          <w:szCs w:val="22"/>
        </w:rPr>
        <w:t>Sposób i forma dostarczania oferty</w:t>
      </w:r>
    </w:p>
    <w:p w:rsidR="009B0C8B" w:rsidRDefault="009B0C8B" w:rsidP="00E9583D">
      <w:pPr>
        <w:spacing w:after="0" w:line="240" w:lineRule="auto"/>
        <w:ind w:left="357"/>
        <w:jc w:val="both"/>
      </w:pPr>
      <w:r w:rsidRPr="00E9583D">
        <w:t xml:space="preserve">Dokument z podpisami osób upoważnionych do reprezentacji powinien być dostarczony do siedziby spółki do </w:t>
      </w:r>
      <w:r w:rsidR="001E0FA0">
        <w:t>1</w:t>
      </w:r>
      <w:r w:rsidR="004C1DF0">
        <w:t>4</w:t>
      </w:r>
      <w:r w:rsidR="001E0FA0">
        <w:t xml:space="preserve"> </w:t>
      </w:r>
      <w:r w:rsidR="004C1DF0">
        <w:t>listopada</w:t>
      </w:r>
      <w:r w:rsidR="001E0FA0">
        <w:t xml:space="preserve"> 2016r.</w:t>
      </w:r>
      <w:r w:rsidRPr="00E9583D">
        <w:t xml:space="preserve"> do godziny 15.00 lub przesłany w tym terminie na adres poczty elektronicznej: </w:t>
      </w:r>
      <w:r w:rsidR="004C1DF0" w:rsidRPr="00BE298D">
        <w:rPr>
          <w:color w:val="002060"/>
        </w:rPr>
        <w:t>a.nadulska@horus-energia.pl</w:t>
      </w:r>
    </w:p>
    <w:p w:rsidR="004C1DF0" w:rsidRPr="00E9583D" w:rsidRDefault="004C1DF0" w:rsidP="00E9583D">
      <w:pPr>
        <w:spacing w:after="0" w:line="240" w:lineRule="auto"/>
        <w:ind w:left="357"/>
        <w:jc w:val="both"/>
      </w:pPr>
    </w:p>
    <w:p w:rsidR="00E9583D" w:rsidRPr="00E9583D" w:rsidRDefault="00E9583D" w:rsidP="00E9583D">
      <w:pPr>
        <w:spacing w:after="0" w:line="240" w:lineRule="auto"/>
        <w:ind w:left="357"/>
        <w:jc w:val="both"/>
      </w:pPr>
    </w:p>
    <w:p w:rsidR="009B0C8B" w:rsidRPr="00E9583D" w:rsidRDefault="009B0C8B" w:rsidP="00E9583D">
      <w:pPr>
        <w:pStyle w:val="Nagwek2"/>
        <w:numPr>
          <w:ilvl w:val="0"/>
          <w:numId w:val="1"/>
        </w:numPr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E9583D">
        <w:rPr>
          <w:rFonts w:asciiTheme="minorHAnsi" w:hAnsiTheme="minorHAnsi"/>
          <w:color w:val="auto"/>
          <w:sz w:val="22"/>
          <w:szCs w:val="22"/>
        </w:rPr>
        <w:t>Ważność oferty</w:t>
      </w:r>
    </w:p>
    <w:p w:rsidR="009B0C8B" w:rsidRPr="00E9583D" w:rsidRDefault="00BE298D" w:rsidP="00E9583D">
      <w:pPr>
        <w:pStyle w:val="Nagwek2"/>
        <w:spacing w:before="0" w:after="0" w:line="240" w:lineRule="auto"/>
        <w:ind w:left="36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31</w:t>
      </w:r>
      <w:r w:rsidR="001E0FA0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 w:val="0"/>
          <w:color w:val="auto"/>
          <w:sz w:val="22"/>
          <w:szCs w:val="22"/>
        </w:rPr>
        <w:t>grudnia</w:t>
      </w:r>
      <w:r w:rsidR="001E0FA0">
        <w:rPr>
          <w:rFonts w:asciiTheme="minorHAnsi" w:hAnsiTheme="minorHAnsi"/>
          <w:b w:val="0"/>
          <w:color w:val="auto"/>
          <w:sz w:val="22"/>
          <w:szCs w:val="22"/>
        </w:rPr>
        <w:t xml:space="preserve"> 2016r.</w:t>
      </w:r>
    </w:p>
    <w:p w:rsidR="00E9583D" w:rsidRPr="00E9583D" w:rsidRDefault="00E9583D" w:rsidP="00E9583D">
      <w:pPr>
        <w:jc w:val="both"/>
        <w:rPr>
          <w:lang w:eastAsia="pl-PL"/>
        </w:rPr>
      </w:pPr>
    </w:p>
    <w:p w:rsidR="009B0C8B" w:rsidRPr="00E9583D" w:rsidRDefault="009B0C8B" w:rsidP="00E9583D">
      <w:pPr>
        <w:pStyle w:val="Nagwek2"/>
        <w:numPr>
          <w:ilvl w:val="0"/>
          <w:numId w:val="1"/>
        </w:numPr>
        <w:spacing w:before="0"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9583D">
        <w:rPr>
          <w:rFonts w:asciiTheme="minorHAnsi" w:hAnsiTheme="minorHAnsi"/>
          <w:color w:val="auto"/>
          <w:sz w:val="22"/>
          <w:szCs w:val="22"/>
        </w:rPr>
        <w:t>Przedmiot zamówienia</w:t>
      </w:r>
    </w:p>
    <w:p w:rsidR="009B0C8B" w:rsidRDefault="009B0C8B" w:rsidP="004C1DF0">
      <w:pPr>
        <w:pStyle w:val="Nagwek2"/>
        <w:spacing w:before="0" w:after="0" w:line="240" w:lineRule="auto"/>
        <w:ind w:left="34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E9583D">
        <w:rPr>
          <w:rFonts w:asciiTheme="minorHAnsi" w:hAnsiTheme="minorHAnsi"/>
          <w:b w:val="0"/>
          <w:color w:val="auto"/>
          <w:sz w:val="22"/>
          <w:szCs w:val="22"/>
        </w:rPr>
        <w:t>Oferta powinna obejmować:</w:t>
      </w:r>
    </w:p>
    <w:p w:rsidR="004C1DF0" w:rsidRPr="004C1DF0" w:rsidRDefault="004C1DF0" w:rsidP="004C1DF0">
      <w:pPr>
        <w:spacing w:after="0" w:line="240" w:lineRule="auto"/>
        <w:rPr>
          <w:lang w:eastAsia="pl-PL"/>
        </w:rPr>
      </w:pPr>
      <w:r>
        <w:rPr>
          <w:lang w:eastAsia="pl-PL"/>
        </w:rPr>
        <w:t>Część 1</w:t>
      </w:r>
    </w:p>
    <w:p w:rsidR="009B0C8B" w:rsidRDefault="00FD4EA5" w:rsidP="004C1DF0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</w:pPr>
      <w:r>
        <w:t xml:space="preserve">Wynajęcie powierzchni wystawienniczej </w:t>
      </w:r>
    </w:p>
    <w:p w:rsidR="001E0FA0" w:rsidRDefault="001E0FA0" w:rsidP="004C1DF0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</w:pPr>
      <w:r>
        <w:t>Zaprojektowanie i zabudowę</w:t>
      </w:r>
      <w:r w:rsidRPr="001E0FA0">
        <w:t xml:space="preserve"> stoiska wystawowego</w:t>
      </w:r>
    </w:p>
    <w:p w:rsidR="00FD4EA5" w:rsidRDefault="00FD4EA5" w:rsidP="004C1DF0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</w:pPr>
      <w:r>
        <w:t>Obsługę techniczną w trakcie targów</w:t>
      </w:r>
    </w:p>
    <w:p w:rsidR="00FD4EA5" w:rsidRDefault="00FD4EA5" w:rsidP="004C1DF0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</w:pPr>
      <w:r>
        <w:t>Wpis do katalogu targowego</w:t>
      </w:r>
    </w:p>
    <w:p w:rsidR="004C1DF0" w:rsidRPr="00E9583D" w:rsidRDefault="004C1DF0" w:rsidP="004C1DF0">
      <w:pPr>
        <w:tabs>
          <w:tab w:val="left" w:pos="1134"/>
        </w:tabs>
        <w:spacing w:after="0" w:line="240" w:lineRule="auto"/>
        <w:jc w:val="both"/>
      </w:pPr>
      <w:r>
        <w:t>Część 2</w:t>
      </w:r>
    </w:p>
    <w:p w:rsidR="004C1DF0" w:rsidRPr="004C1DF0" w:rsidRDefault="004C1DF0" w:rsidP="004C1DF0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</w:pPr>
      <w:r w:rsidRPr="004C1DF0">
        <w:t>Transport eksponatów na targi</w:t>
      </w:r>
    </w:p>
    <w:p w:rsidR="009B0C8B" w:rsidRDefault="004C1DF0" w:rsidP="00E9583D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W ofercie należy wskazać wartość dla każdej części oraz cenę łączną.</w:t>
      </w:r>
    </w:p>
    <w:p w:rsidR="004C1DF0" w:rsidRDefault="004C1DF0" w:rsidP="00E9583D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Zamawiający zastrzega możliwość rezygnacji z części 2.</w:t>
      </w:r>
    </w:p>
    <w:p w:rsidR="009B0C8B" w:rsidRDefault="009B0C8B" w:rsidP="00E9583D">
      <w:pPr>
        <w:jc w:val="both"/>
        <w:rPr>
          <w:lang w:eastAsia="pl-PL"/>
        </w:rPr>
      </w:pPr>
    </w:p>
    <w:p w:rsidR="00074185" w:rsidRDefault="00074185">
      <w:pPr>
        <w:rPr>
          <w:rFonts w:ascii="Calibri" w:eastAsia="Times New Roman" w:hAnsi="Calibri" w:cs="Times New Roman"/>
          <w:color w:val="1F497D"/>
          <w:lang w:eastAsia="ar-SA"/>
        </w:rPr>
      </w:pPr>
      <w:r>
        <w:rPr>
          <w:rFonts w:ascii="Calibri" w:hAnsi="Calibri"/>
          <w:color w:val="1F497D"/>
        </w:rPr>
        <w:br w:type="page"/>
      </w:r>
    </w:p>
    <w:p w:rsidR="00AC7782" w:rsidRPr="00EA2B84" w:rsidRDefault="00AC7782" w:rsidP="00AC7782">
      <w:pPr>
        <w:pStyle w:val="msolistparagraph0"/>
        <w:ind w:left="360"/>
        <w:rPr>
          <w:rFonts w:ascii="Calibri" w:hAnsi="Calibri"/>
          <w:i/>
          <w:color w:val="1F497D"/>
          <w:sz w:val="22"/>
          <w:szCs w:val="22"/>
        </w:rPr>
      </w:pPr>
      <w:r w:rsidRPr="00EA2B84">
        <w:rPr>
          <w:rFonts w:ascii="Calibri" w:hAnsi="Calibri"/>
          <w:i/>
          <w:color w:val="1F497D"/>
          <w:sz w:val="22"/>
          <w:szCs w:val="22"/>
        </w:rPr>
        <w:lastRenderedPageBreak/>
        <w:t>Miejscowość, data</w:t>
      </w:r>
    </w:p>
    <w:p w:rsidR="00E9583D" w:rsidRPr="009678EF" w:rsidRDefault="00E9583D" w:rsidP="00E9583D">
      <w:pPr>
        <w:pStyle w:val="msolistparagraph0"/>
        <w:ind w:left="360"/>
        <w:jc w:val="center"/>
        <w:rPr>
          <w:rFonts w:ascii="Calibri" w:hAnsi="Calibri"/>
          <w:color w:val="1F497D"/>
          <w:sz w:val="22"/>
          <w:szCs w:val="22"/>
        </w:rPr>
      </w:pPr>
      <w:r w:rsidRPr="009678EF">
        <w:rPr>
          <w:rFonts w:ascii="Calibri" w:hAnsi="Calibri"/>
          <w:color w:val="1F497D"/>
          <w:sz w:val="22"/>
          <w:szCs w:val="22"/>
        </w:rPr>
        <w:t xml:space="preserve">FORMULARZ </w:t>
      </w:r>
    </w:p>
    <w:p w:rsidR="00A42E06" w:rsidRPr="00A42E06" w:rsidRDefault="00E9583D" w:rsidP="00A42E06">
      <w:pPr>
        <w:spacing w:line="360" w:lineRule="auto"/>
        <w:jc w:val="center"/>
        <w:rPr>
          <w:rStyle w:val="NagowekGreenChar"/>
          <w:rFonts w:asciiTheme="minorHAnsi" w:eastAsiaTheme="minorHAnsi" w:hAnsiTheme="minorHAnsi"/>
          <w:color w:val="002060"/>
          <w:sz w:val="22"/>
          <w:szCs w:val="22"/>
          <w:u w:val="single"/>
        </w:rPr>
      </w:pPr>
      <w:r w:rsidRPr="00A42E06">
        <w:rPr>
          <w:rFonts w:ascii="Calibri" w:hAnsi="Calibri"/>
          <w:color w:val="002060"/>
        </w:rPr>
        <w:t xml:space="preserve">OFERTY </w:t>
      </w:r>
      <w:r w:rsidR="00A42E06" w:rsidRPr="00A42E06">
        <w:rPr>
          <w:rFonts w:ascii="Calibri" w:hAnsi="Calibri"/>
          <w:color w:val="002060"/>
        </w:rPr>
        <w:t xml:space="preserve">w postępowaniu nr </w:t>
      </w:r>
      <w:r w:rsidR="00A42E06" w:rsidRPr="00A42E06">
        <w:rPr>
          <w:rStyle w:val="NagowekGreenChar"/>
          <w:rFonts w:asciiTheme="minorHAnsi" w:eastAsiaTheme="minorHAnsi" w:hAnsiTheme="minorHAnsi"/>
          <w:color w:val="002060"/>
          <w:sz w:val="22"/>
          <w:szCs w:val="22"/>
          <w:u w:val="single"/>
        </w:rPr>
        <w:t>HE/3.2.2./01/2016</w:t>
      </w:r>
    </w:p>
    <w:p w:rsidR="00E9583D" w:rsidRPr="009678EF" w:rsidRDefault="00E9583D" w:rsidP="00E9583D">
      <w:pPr>
        <w:pStyle w:val="msolistparagraph0"/>
        <w:ind w:left="360"/>
        <w:jc w:val="center"/>
        <w:rPr>
          <w:rFonts w:ascii="Calibri" w:hAnsi="Calibri"/>
          <w:color w:val="1F497D"/>
          <w:sz w:val="22"/>
          <w:szCs w:val="22"/>
        </w:rPr>
      </w:pPr>
    </w:p>
    <w:p w:rsidR="00E9583D" w:rsidRPr="009678EF" w:rsidRDefault="00E9583D" w:rsidP="00E9583D">
      <w:pPr>
        <w:pStyle w:val="msolistparagraph0"/>
        <w:ind w:left="0"/>
        <w:rPr>
          <w:rFonts w:ascii="Calibri" w:hAnsi="Calibri"/>
          <w:color w:val="1F497D"/>
          <w:sz w:val="22"/>
          <w:szCs w:val="22"/>
        </w:rPr>
      </w:pPr>
    </w:p>
    <w:p w:rsidR="00E9583D" w:rsidRPr="009678EF" w:rsidRDefault="00E9583D" w:rsidP="00E9583D">
      <w:pPr>
        <w:pStyle w:val="msolistparagraph0"/>
        <w:ind w:left="0"/>
        <w:rPr>
          <w:rFonts w:ascii="Calibri" w:hAnsi="Calibri"/>
          <w:color w:val="1F497D"/>
          <w:sz w:val="22"/>
          <w:szCs w:val="22"/>
        </w:rPr>
      </w:pP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1183"/>
        <w:gridCol w:w="2688"/>
        <w:gridCol w:w="6068"/>
      </w:tblGrid>
      <w:tr w:rsidR="00E9583D" w:rsidRPr="009678EF" w:rsidTr="008D4E07">
        <w:trPr>
          <w:trHeight w:val="1485"/>
        </w:trPr>
        <w:tc>
          <w:tcPr>
            <w:tcW w:w="1183" w:type="dxa"/>
            <w:tcBorders>
              <w:top w:val="single" w:sz="4" w:space="0" w:color="008080"/>
              <w:left w:val="double" w:sz="1" w:space="0" w:color="008080"/>
              <w:bottom w:val="single" w:sz="4" w:space="0" w:color="008080"/>
            </w:tcBorders>
            <w:vAlign w:val="center"/>
          </w:tcPr>
          <w:p w:rsidR="00E9583D" w:rsidRPr="00BE298D" w:rsidRDefault="00E9583D" w:rsidP="00E9583D">
            <w:pPr>
              <w:pStyle w:val="msolistparagraph0"/>
              <w:numPr>
                <w:ilvl w:val="0"/>
                <w:numId w:val="7"/>
              </w:numPr>
              <w:snapToGrid w:val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E9583D" w:rsidRPr="00BE298D" w:rsidRDefault="00E9583D" w:rsidP="008D4E07">
            <w:pPr>
              <w:pStyle w:val="msolistparagraph0"/>
              <w:snapToGrid w:val="0"/>
              <w:ind w:left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BE298D">
              <w:rPr>
                <w:rFonts w:ascii="Calibri" w:hAnsi="Calibri"/>
                <w:color w:val="002060"/>
                <w:sz w:val="22"/>
                <w:szCs w:val="22"/>
              </w:rPr>
              <w:t>Zapytanie ofertowe</w:t>
            </w:r>
          </w:p>
        </w:tc>
        <w:tc>
          <w:tcPr>
            <w:tcW w:w="60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double" w:sz="1" w:space="0" w:color="008080"/>
            </w:tcBorders>
            <w:vAlign w:val="center"/>
          </w:tcPr>
          <w:p w:rsidR="00E9583D" w:rsidRPr="009678EF" w:rsidRDefault="00E9583D" w:rsidP="008D4E07">
            <w:pPr>
              <w:rPr>
                <w:rFonts w:ascii="Calibri" w:hAnsi="Calibri"/>
                <w:bCs/>
              </w:rPr>
            </w:pPr>
          </w:p>
        </w:tc>
      </w:tr>
      <w:tr w:rsidR="00E9583D" w:rsidRPr="009678EF" w:rsidTr="008D4E07">
        <w:trPr>
          <w:trHeight w:val="1485"/>
        </w:trPr>
        <w:tc>
          <w:tcPr>
            <w:tcW w:w="1183" w:type="dxa"/>
            <w:tcBorders>
              <w:top w:val="single" w:sz="4" w:space="0" w:color="008080"/>
              <w:left w:val="double" w:sz="1" w:space="0" w:color="008080"/>
              <w:bottom w:val="single" w:sz="4" w:space="0" w:color="008080"/>
            </w:tcBorders>
            <w:vAlign w:val="center"/>
          </w:tcPr>
          <w:p w:rsidR="00E9583D" w:rsidRPr="00BE298D" w:rsidRDefault="00E9583D" w:rsidP="00E9583D">
            <w:pPr>
              <w:pStyle w:val="msolistparagraph0"/>
              <w:numPr>
                <w:ilvl w:val="0"/>
                <w:numId w:val="7"/>
              </w:numPr>
              <w:snapToGrid w:val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E9583D" w:rsidRPr="00BE298D" w:rsidRDefault="00E9583D" w:rsidP="008D4E07">
            <w:pPr>
              <w:pStyle w:val="msolistparagraph0"/>
              <w:snapToGrid w:val="0"/>
              <w:ind w:left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BE298D">
              <w:rPr>
                <w:rFonts w:ascii="Calibri" w:hAnsi="Calibri"/>
                <w:color w:val="002060"/>
                <w:sz w:val="22"/>
                <w:szCs w:val="22"/>
              </w:rPr>
              <w:t xml:space="preserve">Zakres usług: </w:t>
            </w:r>
          </w:p>
        </w:tc>
        <w:tc>
          <w:tcPr>
            <w:tcW w:w="60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double" w:sz="1" w:space="0" w:color="008080"/>
            </w:tcBorders>
            <w:vAlign w:val="center"/>
          </w:tcPr>
          <w:p w:rsidR="00E9583D" w:rsidRPr="009678EF" w:rsidRDefault="00E9583D" w:rsidP="008D4E07">
            <w:pPr>
              <w:rPr>
                <w:rFonts w:ascii="Calibri" w:hAnsi="Calibri"/>
              </w:rPr>
            </w:pPr>
          </w:p>
        </w:tc>
      </w:tr>
      <w:tr w:rsidR="00E9583D" w:rsidRPr="009678EF" w:rsidTr="008D4E07">
        <w:trPr>
          <w:trHeight w:val="1485"/>
        </w:trPr>
        <w:tc>
          <w:tcPr>
            <w:tcW w:w="1183" w:type="dxa"/>
            <w:tcBorders>
              <w:left w:val="double" w:sz="1" w:space="0" w:color="008080"/>
              <w:bottom w:val="single" w:sz="4" w:space="0" w:color="008080"/>
            </w:tcBorders>
            <w:vAlign w:val="center"/>
          </w:tcPr>
          <w:p w:rsidR="00E9583D" w:rsidRPr="00BE298D" w:rsidRDefault="00E9583D" w:rsidP="00E9583D">
            <w:pPr>
              <w:pStyle w:val="msolistparagraph0"/>
              <w:numPr>
                <w:ilvl w:val="0"/>
                <w:numId w:val="7"/>
              </w:numPr>
              <w:snapToGrid w:val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4" w:space="0" w:color="008080"/>
              <w:bottom w:val="single" w:sz="4" w:space="0" w:color="008080"/>
            </w:tcBorders>
            <w:vAlign w:val="center"/>
          </w:tcPr>
          <w:p w:rsidR="00E9583D" w:rsidRPr="00BE298D" w:rsidRDefault="00E9583D" w:rsidP="008D4E07">
            <w:pPr>
              <w:pStyle w:val="msolistparagraph0"/>
              <w:snapToGrid w:val="0"/>
              <w:ind w:left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BE298D">
              <w:rPr>
                <w:rFonts w:ascii="Calibri" w:hAnsi="Calibri"/>
                <w:color w:val="002060"/>
                <w:sz w:val="22"/>
                <w:szCs w:val="22"/>
              </w:rPr>
              <w:t>Nazwa i dane Oferenta</w:t>
            </w:r>
          </w:p>
        </w:tc>
        <w:tc>
          <w:tcPr>
            <w:tcW w:w="6068" w:type="dxa"/>
            <w:tcBorders>
              <w:left w:val="single" w:sz="4" w:space="0" w:color="008080"/>
              <w:bottom w:val="single" w:sz="4" w:space="0" w:color="008080"/>
              <w:right w:val="double" w:sz="1" w:space="0" w:color="008080"/>
            </w:tcBorders>
            <w:vAlign w:val="center"/>
          </w:tcPr>
          <w:p w:rsidR="00E9583D" w:rsidRPr="009678EF" w:rsidRDefault="00E9583D" w:rsidP="008D4E07">
            <w:pPr>
              <w:pStyle w:val="msolistparagraph0"/>
              <w:snapToGrid w:val="0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9583D" w:rsidRPr="009678EF" w:rsidTr="008D4E07">
        <w:trPr>
          <w:trHeight w:val="1485"/>
        </w:trPr>
        <w:tc>
          <w:tcPr>
            <w:tcW w:w="1183" w:type="dxa"/>
            <w:tcBorders>
              <w:left w:val="double" w:sz="1" w:space="0" w:color="008080"/>
              <w:bottom w:val="single" w:sz="4" w:space="0" w:color="008080"/>
            </w:tcBorders>
            <w:vAlign w:val="center"/>
          </w:tcPr>
          <w:p w:rsidR="00E9583D" w:rsidRPr="00BE298D" w:rsidRDefault="00E9583D" w:rsidP="00E9583D">
            <w:pPr>
              <w:pStyle w:val="msolistparagraph0"/>
              <w:numPr>
                <w:ilvl w:val="0"/>
                <w:numId w:val="7"/>
              </w:numPr>
              <w:snapToGrid w:val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4" w:space="0" w:color="008080"/>
              <w:bottom w:val="single" w:sz="4" w:space="0" w:color="008080"/>
            </w:tcBorders>
            <w:vAlign w:val="center"/>
          </w:tcPr>
          <w:p w:rsidR="00E9583D" w:rsidRPr="00BE298D" w:rsidRDefault="00E9583D" w:rsidP="008D4E07">
            <w:pPr>
              <w:pStyle w:val="msolistparagraph0"/>
              <w:snapToGrid w:val="0"/>
              <w:ind w:left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BE298D">
              <w:rPr>
                <w:rFonts w:ascii="Calibri" w:hAnsi="Calibri"/>
                <w:color w:val="002060"/>
                <w:sz w:val="22"/>
                <w:szCs w:val="22"/>
              </w:rPr>
              <w:t>Nazwa i dane Zamawiającego</w:t>
            </w:r>
          </w:p>
        </w:tc>
        <w:tc>
          <w:tcPr>
            <w:tcW w:w="6068" w:type="dxa"/>
            <w:tcBorders>
              <w:left w:val="single" w:sz="4" w:space="0" w:color="008080"/>
              <w:bottom w:val="single" w:sz="4" w:space="0" w:color="008080"/>
              <w:right w:val="double" w:sz="1" w:space="0" w:color="008080"/>
            </w:tcBorders>
            <w:vAlign w:val="center"/>
          </w:tcPr>
          <w:p w:rsidR="00E9583D" w:rsidRPr="009678EF" w:rsidRDefault="00E9583D" w:rsidP="008D4E07">
            <w:pPr>
              <w:rPr>
                <w:rFonts w:ascii="Calibri" w:hAnsi="Calibri"/>
              </w:rPr>
            </w:pPr>
          </w:p>
        </w:tc>
      </w:tr>
      <w:tr w:rsidR="00E9583D" w:rsidRPr="009678EF" w:rsidTr="008D4E07">
        <w:trPr>
          <w:trHeight w:val="1485"/>
        </w:trPr>
        <w:tc>
          <w:tcPr>
            <w:tcW w:w="1183" w:type="dxa"/>
            <w:tcBorders>
              <w:left w:val="double" w:sz="1" w:space="0" w:color="008080"/>
              <w:bottom w:val="single" w:sz="4" w:space="0" w:color="008080"/>
            </w:tcBorders>
            <w:vAlign w:val="center"/>
          </w:tcPr>
          <w:p w:rsidR="00E9583D" w:rsidRPr="00BE298D" w:rsidRDefault="00E9583D" w:rsidP="00E9583D">
            <w:pPr>
              <w:pStyle w:val="msolistparagraph0"/>
              <w:numPr>
                <w:ilvl w:val="0"/>
                <w:numId w:val="7"/>
              </w:numPr>
              <w:snapToGrid w:val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4" w:space="0" w:color="008080"/>
              <w:bottom w:val="single" w:sz="4" w:space="0" w:color="008080"/>
            </w:tcBorders>
            <w:vAlign w:val="center"/>
          </w:tcPr>
          <w:p w:rsidR="00E9583D" w:rsidRPr="00BE298D" w:rsidRDefault="00E9583D" w:rsidP="008D4E07">
            <w:pPr>
              <w:pStyle w:val="msolistparagraph0"/>
              <w:snapToGrid w:val="0"/>
              <w:ind w:left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BE298D">
              <w:rPr>
                <w:rFonts w:ascii="Calibri" w:hAnsi="Calibri"/>
                <w:color w:val="002060"/>
                <w:sz w:val="22"/>
                <w:szCs w:val="22"/>
              </w:rPr>
              <w:t>Kompetencje oferenta do wykonania zadania objętego zakresem przetargu</w:t>
            </w:r>
          </w:p>
        </w:tc>
        <w:tc>
          <w:tcPr>
            <w:tcW w:w="6068" w:type="dxa"/>
            <w:tcBorders>
              <w:left w:val="single" w:sz="4" w:space="0" w:color="008080"/>
              <w:bottom w:val="single" w:sz="4" w:space="0" w:color="008080"/>
              <w:right w:val="double" w:sz="1" w:space="0" w:color="008080"/>
            </w:tcBorders>
            <w:vAlign w:val="center"/>
          </w:tcPr>
          <w:p w:rsidR="00E9583D" w:rsidRPr="00625156" w:rsidRDefault="00E9583D" w:rsidP="00E9583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9583D" w:rsidRPr="009678EF" w:rsidTr="008D4E07">
        <w:trPr>
          <w:trHeight w:val="1485"/>
        </w:trPr>
        <w:tc>
          <w:tcPr>
            <w:tcW w:w="1183" w:type="dxa"/>
            <w:tcBorders>
              <w:left w:val="double" w:sz="1" w:space="0" w:color="008080"/>
              <w:bottom w:val="single" w:sz="4" w:space="0" w:color="008080"/>
            </w:tcBorders>
            <w:vAlign w:val="center"/>
          </w:tcPr>
          <w:p w:rsidR="00E9583D" w:rsidRPr="00BE298D" w:rsidRDefault="00E9583D" w:rsidP="00E9583D">
            <w:pPr>
              <w:pStyle w:val="msolistparagraph0"/>
              <w:numPr>
                <w:ilvl w:val="0"/>
                <w:numId w:val="7"/>
              </w:numPr>
              <w:snapToGrid w:val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4" w:space="0" w:color="008080"/>
              <w:bottom w:val="single" w:sz="4" w:space="0" w:color="008080"/>
            </w:tcBorders>
            <w:vAlign w:val="center"/>
          </w:tcPr>
          <w:p w:rsidR="00E9583D" w:rsidRPr="00BE298D" w:rsidRDefault="00E9583D" w:rsidP="008D4E07">
            <w:pPr>
              <w:pStyle w:val="msolistparagraph0"/>
              <w:snapToGrid w:val="0"/>
              <w:ind w:left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BE298D">
              <w:rPr>
                <w:rFonts w:ascii="Calibri" w:hAnsi="Calibri"/>
                <w:color w:val="002060"/>
                <w:sz w:val="22"/>
                <w:szCs w:val="22"/>
              </w:rPr>
              <w:t>Oferta cenowa netto</w:t>
            </w:r>
          </w:p>
        </w:tc>
        <w:tc>
          <w:tcPr>
            <w:tcW w:w="6068" w:type="dxa"/>
            <w:tcBorders>
              <w:left w:val="single" w:sz="4" w:space="0" w:color="008080"/>
              <w:bottom w:val="single" w:sz="4" w:space="0" w:color="008080"/>
              <w:right w:val="double" w:sz="1" w:space="0" w:color="008080"/>
            </w:tcBorders>
            <w:vAlign w:val="center"/>
          </w:tcPr>
          <w:p w:rsidR="00E9583D" w:rsidRPr="009678EF" w:rsidRDefault="00E9583D" w:rsidP="008D4E0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E9583D" w:rsidRPr="009678EF" w:rsidTr="008D4E07">
        <w:trPr>
          <w:trHeight w:val="1485"/>
        </w:trPr>
        <w:tc>
          <w:tcPr>
            <w:tcW w:w="1183" w:type="dxa"/>
            <w:tcBorders>
              <w:left w:val="double" w:sz="1" w:space="0" w:color="008080"/>
              <w:bottom w:val="double" w:sz="1" w:space="0" w:color="008080"/>
            </w:tcBorders>
            <w:vAlign w:val="center"/>
          </w:tcPr>
          <w:p w:rsidR="00E9583D" w:rsidRPr="00BE298D" w:rsidRDefault="00E9583D" w:rsidP="00E9583D">
            <w:pPr>
              <w:pStyle w:val="msolistparagraph0"/>
              <w:numPr>
                <w:ilvl w:val="0"/>
                <w:numId w:val="7"/>
              </w:numPr>
              <w:snapToGrid w:val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4" w:space="0" w:color="008080"/>
              <w:bottom w:val="double" w:sz="1" w:space="0" w:color="008080"/>
            </w:tcBorders>
            <w:vAlign w:val="center"/>
          </w:tcPr>
          <w:p w:rsidR="00E9583D" w:rsidRPr="00BE298D" w:rsidRDefault="00E9583D" w:rsidP="008D4E07">
            <w:pPr>
              <w:pStyle w:val="msolistparagraph0"/>
              <w:snapToGrid w:val="0"/>
              <w:ind w:left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BE298D">
              <w:rPr>
                <w:rFonts w:ascii="Calibri" w:hAnsi="Calibri"/>
                <w:color w:val="002060"/>
                <w:sz w:val="22"/>
                <w:szCs w:val="22"/>
              </w:rPr>
              <w:t>Termin ważności oferty</w:t>
            </w:r>
          </w:p>
        </w:tc>
        <w:tc>
          <w:tcPr>
            <w:tcW w:w="6068" w:type="dxa"/>
            <w:tcBorders>
              <w:left w:val="single" w:sz="4" w:space="0" w:color="008080"/>
              <w:bottom w:val="double" w:sz="1" w:space="0" w:color="008080"/>
              <w:right w:val="double" w:sz="1" w:space="0" w:color="008080"/>
            </w:tcBorders>
            <w:vAlign w:val="center"/>
          </w:tcPr>
          <w:p w:rsidR="00E9583D" w:rsidRPr="009678EF" w:rsidRDefault="00E9583D" w:rsidP="008D4E07">
            <w:pPr>
              <w:pStyle w:val="msolistparagraph0"/>
              <w:snapToGrid w:val="0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583D" w:rsidRPr="009678EF" w:rsidRDefault="00E9583D" w:rsidP="00E9583D">
      <w:pPr>
        <w:pStyle w:val="msolistparagraph0"/>
        <w:ind w:left="360"/>
        <w:rPr>
          <w:rFonts w:ascii="Calibri" w:hAnsi="Calibri"/>
          <w:sz w:val="22"/>
          <w:szCs w:val="22"/>
        </w:rPr>
      </w:pPr>
    </w:p>
    <w:p w:rsidR="00E9583D" w:rsidRPr="009678EF" w:rsidRDefault="00E9583D" w:rsidP="00E9583D">
      <w:pPr>
        <w:pStyle w:val="msolistparagraph0"/>
        <w:ind w:left="0"/>
        <w:rPr>
          <w:rFonts w:ascii="Calibri" w:hAnsi="Calibri"/>
          <w:color w:val="1F497D"/>
          <w:sz w:val="22"/>
          <w:szCs w:val="22"/>
        </w:rPr>
      </w:pPr>
    </w:p>
    <w:p w:rsidR="00E9583D" w:rsidRPr="009678EF" w:rsidRDefault="00E9583D" w:rsidP="00E9583D">
      <w:pPr>
        <w:pStyle w:val="msolistparagraph0"/>
        <w:ind w:left="360"/>
        <w:rPr>
          <w:rFonts w:ascii="Calibri" w:hAnsi="Calibri"/>
          <w:i/>
          <w:color w:val="1F497D"/>
          <w:sz w:val="22"/>
          <w:szCs w:val="22"/>
        </w:rPr>
      </w:pPr>
      <w:r w:rsidRPr="009678EF">
        <w:rPr>
          <w:rFonts w:ascii="Calibri" w:hAnsi="Calibri"/>
          <w:i/>
          <w:color w:val="1F497D"/>
          <w:sz w:val="22"/>
          <w:szCs w:val="22"/>
        </w:rPr>
        <w:t xml:space="preserve">Oświadczam, że nie posiadam powiązań kapitałowych i osobowych z przedsiębiorstwem </w:t>
      </w:r>
      <w:r>
        <w:rPr>
          <w:rFonts w:ascii="Calibri" w:hAnsi="Calibri"/>
          <w:i/>
          <w:color w:val="1F497D"/>
          <w:sz w:val="22"/>
          <w:szCs w:val="22"/>
        </w:rPr>
        <w:t>HORUS ENERGIA</w:t>
      </w:r>
      <w:r w:rsidRPr="009678EF">
        <w:rPr>
          <w:rFonts w:ascii="Calibri" w:hAnsi="Calibri"/>
          <w:i/>
          <w:color w:val="1F497D"/>
          <w:sz w:val="22"/>
          <w:szCs w:val="22"/>
        </w:rPr>
        <w:t xml:space="preserve"> Sp. z o.o.</w:t>
      </w:r>
    </w:p>
    <w:p w:rsidR="005F7B22" w:rsidRPr="005F7B22" w:rsidRDefault="005F7B22"/>
    <w:sectPr w:rsidR="005F7B22" w:rsidRPr="005F7B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83" w:rsidRDefault="00EC3C83" w:rsidP="005F7B22">
      <w:pPr>
        <w:spacing w:after="0" w:line="240" w:lineRule="auto"/>
      </w:pPr>
      <w:r>
        <w:separator/>
      </w:r>
    </w:p>
  </w:endnote>
  <w:endnote w:type="continuationSeparator" w:id="0">
    <w:p w:rsidR="00EC3C83" w:rsidRDefault="00EC3C83" w:rsidP="005F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83" w:rsidRDefault="00EC3C83" w:rsidP="005F7B22">
      <w:pPr>
        <w:spacing w:after="0" w:line="240" w:lineRule="auto"/>
      </w:pPr>
      <w:r>
        <w:separator/>
      </w:r>
    </w:p>
  </w:footnote>
  <w:footnote w:type="continuationSeparator" w:id="0">
    <w:p w:rsidR="00EC3C83" w:rsidRDefault="00EC3C83" w:rsidP="005F7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22" w:rsidRDefault="00D46B6C" w:rsidP="005F7B22">
    <w:pPr>
      <w:pStyle w:val="Nagwek"/>
      <w:jc w:val="right"/>
    </w:pPr>
    <w:r>
      <w:rPr>
        <w:noProof/>
        <w:lang w:eastAsia="pl-PL"/>
      </w:rPr>
      <w:drawing>
        <wp:inline distT="0" distB="0" distL="0" distR="0" wp14:anchorId="533BC619" wp14:editId="1C0EFB78">
          <wp:extent cx="4829175" cy="447675"/>
          <wp:effectExtent l="0" t="0" r="9525" b="9525"/>
          <wp:docPr id="1" name="Obraz 1" descr="http://funduszedlamazowsza.eu/g2/oryginal/2015_09/28d91a5dfc33a80e6c7d83615bf421b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funduszedlamazowsza.eu/g2/oryginal/2015_09/28d91a5dfc33a80e6c7d83615bf421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7B22" w:rsidRDefault="005F7B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173F"/>
    <w:multiLevelType w:val="hybridMultilevel"/>
    <w:tmpl w:val="E234A1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A7D39"/>
    <w:multiLevelType w:val="multilevel"/>
    <w:tmpl w:val="05724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871" w:hanging="1531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358F6EC8"/>
    <w:multiLevelType w:val="hybridMultilevel"/>
    <w:tmpl w:val="784EA4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758E5"/>
    <w:multiLevelType w:val="hybridMultilevel"/>
    <w:tmpl w:val="0FCA3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552E24"/>
    <w:multiLevelType w:val="hybridMultilevel"/>
    <w:tmpl w:val="A9C8CB5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92644D9"/>
    <w:multiLevelType w:val="multilevel"/>
    <w:tmpl w:val="B2FE67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871" w:hanging="1531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77F83709"/>
    <w:multiLevelType w:val="multilevel"/>
    <w:tmpl w:val="05724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871" w:hanging="1531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78676B14"/>
    <w:multiLevelType w:val="hybridMultilevel"/>
    <w:tmpl w:val="7BC815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AA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22"/>
    <w:rsid w:val="00074185"/>
    <w:rsid w:val="00106A31"/>
    <w:rsid w:val="00124622"/>
    <w:rsid w:val="001E0FA0"/>
    <w:rsid w:val="003C406C"/>
    <w:rsid w:val="0041269D"/>
    <w:rsid w:val="004C1DF0"/>
    <w:rsid w:val="005400E5"/>
    <w:rsid w:val="005F7B22"/>
    <w:rsid w:val="0060359B"/>
    <w:rsid w:val="0065224A"/>
    <w:rsid w:val="00805054"/>
    <w:rsid w:val="0085770F"/>
    <w:rsid w:val="009478E3"/>
    <w:rsid w:val="00985D87"/>
    <w:rsid w:val="00992305"/>
    <w:rsid w:val="009B0C8B"/>
    <w:rsid w:val="00A42E06"/>
    <w:rsid w:val="00AC7782"/>
    <w:rsid w:val="00BE298D"/>
    <w:rsid w:val="00C535A2"/>
    <w:rsid w:val="00C57C0C"/>
    <w:rsid w:val="00C613D5"/>
    <w:rsid w:val="00CE2064"/>
    <w:rsid w:val="00D46B6C"/>
    <w:rsid w:val="00E9583D"/>
    <w:rsid w:val="00EA2B84"/>
    <w:rsid w:val="00EC3C83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DF26AD-D506-4BA7-BA1F-ED129E69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Heading 2 Hidden,Level 2"/>
    <w:basedOn w:val="Normalny"/>
    <w:next w:val="Normalny"/>
    <w:link w:val="Nagwek2Znak"/>
    <w:uiPriority w:val="99"/>
    <w:qFormat/>
    <w:rsid w:val="005F7B22"/>
    <w:pPr>
      <w:keepNext/>
      <w:spacing w:before="240" w:after="120" w:line="240" w:lineRule="atLeast"/>
      <w:outlineLvl w:val="1"/>
    </w:pPr>
    <w:rPr>
      <w:rFonts w:ascii="Times New Roman" w:eastAsia="Times New Roman" w:hAnsi="Times New Roman" w:cs="Times New Roman"/>
      <w:b/>
      <w:color w:val="0B1B8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B22"/>
  </w:style>
  <w:style w:type="paragraph" w:styleId="Stopka">
    <w:name w:val="footer"/>
    <w:basedOn w:val="Normalny"/>
    <w:link w:val="StopkaZnak"/>
    <w:uiPriority w:val="99"/>
    <w:unhideWhenUsed/>
    <w:rsid w:val="005F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B22"/>
  </w:style>
  <w:style w:type="character" w:customStyle="1" w:styleId="Nagwek2Znak">
    <w:name w:val="Nagłówek 2 Znak"/>
    <w:aliases w:val="Heading 2 Hidden Znak,Level 2 Znak"/>
    <w:basedOn w:val="Domylnaczcionkaakapitu"/>
    <w:link w:val="Nagwek2"/>
    <w:uiPriority w:val="99"/>
    <w:rsid w:val="005F7B22"/>
    <w:rPr>
      <w:rFonts w:ascii="Times New Roman" w:eastAsia="Times New Roman" w:hAnsi="Times New Roman" w:cs="Times New Roman"/>
      <w:b/>
      <w:color w:val="0B1B82"/>
      <w:sz w:val="24"/>
      <w:szCs w:val="24"/>
      <w:lang w:eastAsia="pl-PL"/>
    </w:rPr>
  </w:style>
  <w:style w:type="paragraph" w:customStyle="1" w:styleId="NagowekGreen">
    <w:name w:val="Nagłowek_Green"/>
    <w:link w:val="NagowekGreenChar"/>
    <w:autoRedefine/>
    <w:uiPriority w:val="99"/>
    <w:rsid w:val="005F7B22"/>
    <w:pPr>
      <w:spacing w:after="0" w:line="240" w:lineRule="auto"/>
      <w:jc w:val="center"/>
    </w:pPr>
    <w:rPr>
      <w:rFonts w:ascii="Arial" w:eastAsia="Times New Roman" w:hAnsi="Arial" w:cs="Times New Roman"/>
      <w:b/>
      <w:color w:val="008000"/>
      <w:sz w:val="28"/>
      <w:szCs w:val="20"/>
      <w:lang w:eastAsia="pl-PL"/>
    </w:rPr>
  </w:style>
  <w:style w:type="character" w:customStyle="1" w:styleId="NagowekGreenChar">
    <w:name w:val="Nagłowek_Green Char"/>
    <w:link w:val="NagowekGreen"/>
    <w:uiPriority w:val="99"/>
    <w:locked/>
    <w:rsid w:val="005F7B22"/>
    <w:rPr>
      <w:rFonts w:ascii="Arial" w:eastAsia="Times New Roman" w:hAnsi="Arial" w:cs="Times New Roman"/>
      <w:b/>
      <w:color w:val="00800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7B22"/>
    <w:pPr>
      <w:ind w:left="720"/>
      <w:contextualSpacing/>
    </w:pPr>
  </w:style>
  <w:style w:type="character" w:styleId="Hipercze">
    <w:name w:val="Hyperlink"/>
    <w:uiPriority w:val="99"/>
    <w:rsid w:val="009B0C8B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ny"/>
    <w:rsid w:val="00E9583D"/>
    <w:pPr>
      <w:tabs>
        <w:tab w:val="left" w:pos="1134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Wielec</dc:creator>
  <cp:keywords/>
  <dc:description/>
  <cp:lastModifiedBy>Agnieszka Nadulska</cp:lastModifiedBy>
  <cp:revision>3</cp:revision>
  <dcterms:created xsi:type="dcterms:W3CDTF">2016-11-08T08:44:00Z</dcterms:created>
  <dcterms:modified xsi:type="dcterms:W3CDTF">2016-11-08T08:45:00Z</dcterms:modified>
</cp:coreProperties>
</file>