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42CC11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A82E9E">
        <w:rPr>
          <w:rFonts w:asciiTheme="minorHAnsi" w:hAnsiTheme="minorHAnsi" w:cs="Arial"/>
          <w:b/>
          <w:sz w:val="20"/>
          <w:szCs w:val="20"/>
        </w:rPr>
        <w:t>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82E9E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7636EC9" w14:textId="406B2255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0A051F">
        <w:rPr>
          <w:rFonts w:asciiTheme="minorHAnsi" w:hAnsiTheme="minorHAnsi" w:cs="Arial"/>
          <w:sz w:val="20"/>
          <w:szCs w:val="20"/>
        </w:rPr>
        <w:t>określonego</w:t>
      </w:r>
      <w:r>
        <w:rPr>
          <w:rFonts w:asciiTheme="minorHAnsi" w:hAnsiTheme="minorHAnsi" w:cs="Arial"/>
          <w:sz w:val="20"/>
          <w:szCs w:val="20"/>
        </w:rPr>
        <w:t xml:space="preserve"> w załącznik</w:t>
      </w:r>
      <w:r w:rsidR="000A051F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nr 2 do zapytania ofertowego</w:t>
      </w:r>
      <w:r w:rsidR="008F0466">
        <w:rPr>
          <w:rFonts w:asciiTheme="minorHAnsi" w:hAnsiTheme="minorHAnsi" w:cs="Arial"/>
          <w:sz w:val="20"/>
          <w:szCs w:val="20"/>
        </w:rPr>
        <w:t xml:space="preserve">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409CB093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06109DD6" w14:textId="77777777" w:rsidTr="00EC1744">
        <w:tc>
          <w:tcPr>
            <w:tcW w:w="9062" w:type="dxa"/>
          </w:tcPr>
          <w:p w14:paraId="06819B4D" w14:textId="6910FF1A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zamówienia:</w:t>
            </w:r>
          </w:p>
          <w:p w14:paraId="352F9C09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E81CE8C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54DDC36C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454D958" w14:textId="34941D63" w:rsidR="00EC1744" w:rsidRPr="00EC1744" w:rsidRDefault="00EC1744" w:rsidP="00EC1744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Do formularza ofertowego dołączam </w:t>
            </w:r>
            <w:r w:rsidR="009E7952">
              <w:rPr>
                <w:rFonts w:asciiTheme="minorHAnsi" w:hAnsiTheme="minorHAnsi" w:cs="Arial"/>
                <w:bCs/>
                <w:sz w:val="20"/>
                <w:szCs w:val="20"/>
              </w:rPr>
              <w:t xml:space="preserve">wykaz 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przedstawiając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ceny jednostkowe poszczególnych elementów, z których złożon</w:t>
            </w:r>
            <w:r w:rsidR="000A051F">
              <w:rPr>
                <w:rFonts w:asciiTheme="minorHAnsi" w:hAnsiTheme="minorHAnsi" w:cs="Arial"/>
                <w:bCs/>
                <w:sz w:val="20"/>
                <w:szCs w:val="20"/>
              </w:rPr>
              <w:t>y jest przedmiot zamówienia</w:t>
            </w:r>
            <w:r w:rsidRPr="00EC1744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14:paraId="5A9EFC18" w14:textId="313827DF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203A1A35" w14:textId="1202B7C6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700C35E6" w14:textId="525E65BC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A82E9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82E9E">
              <w:rPr>
                <w:rFonts w:asciiTheme="minorHAnsi" w:hAnsiTheme="minorHAnsi" w:cs="Arial"/>
                <w:bCs/>
                <w:sz w:val="20"/>
                <w:szCs w:val="20"/>
              </w:rPr>
              <w:t>TAK / NIE</w:t>
            </w:r>
          </w:p>
          <w:p w14:paraId="30714FD6" w14:textId="0A71C154" w:rsidR="00050ACF" w:rsidRPr="00EC1744" w:rsidRDefault="00EC1744" w:rsidP="000A051F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A82E9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odpowiedź TAK oznacza, iż w części lub we wszystkich elementach </w:t>
            </w:r>
            <w:r w:rsidR="007971E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zamówienia wykorzystano materiały pochodzące z recyklingu).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42B7B0" w14:textId="77777777" w:rsidR="00F42D24" w:rsidRDefault="00F42D24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309C40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6CE6F76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</w:p>
    <w:p w14:paraId="7A20F4EE" w14:textId="77777777" w:rsidR="00F42D24" w:rsidRPr="00F42D24" w:rsidRDefault="003D01EF" w:rsidP="00F42D24">
      <w:pPr>
        <w:pStyle w:val="Akapitzlist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F42D24" w:rsidRPr="00F42D24">
          <w:rPr>
            <w:rFonts w:asciiTheme="minorHAnsi" w:hAnsiTheme="minorHAnsi" w:cs="Arial"/>
            <w:bCs/>
            <w:sz w:val="20"/>
            <w:szCs w:val="20"/>
          </w:rPr>
          <w:t>38421000-2 – Urządzenia do pomiaru przepływu</w:t>
        </w:r>
      </w:hyperlink>
    </w:p>
    <w:p w14:paraId="598724D0" w14:textId="77777777" w:rsidR="003D0873" w:rsidRDefault="003D087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5046E26A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 xml:space="preserve">i załącznikami będącymi integralną </w:t>
      </w:r>
      <w:bookmarkStart w:id="0" w:name="_GoBack"/>
      <w:r w:rsidRPr="0096239C">
        <w:rPr>
          <w:rFonts w:asciiTheme="minorHAnsi" w:hAnsiTheme="minorHAnsi" w:cs="Arial"/>
          <w:sz w:val="20"/>
          <w:szCs w:val="20"/>
        </w:rPr>
        <w:t>częś</w:t>
      </w:r>
      <w:bookmarkEnd w:id="0"/>
      <w:r w:rsidRPr="0096239C">
        <w:rPr>
          <w:rFonts w:asciiTheme="minorHAnsi" w:hAnsiTheme="minorHAnsi" w:cs="Arial"/>
          <w:sz w:val="20"/>
          <w:szCs w:val="20"/>
        </w:rPr>
        <w:t>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7BAB94D6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839519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82E9E">
        <w:rPr>
          <w:rFonts w:asciiTheme="minorHAnsi" w:hAnsiTheme="minorHAnsi" w:cs="Arial"/>
          <w:b/>
          <w:color w:val="auto"/>
          <w:sz w:val="20"/>
          <w:szCs w:val="20"/>
        </w:rPr>
        <w:t>17.02.2017</w:t>
      </w:r>
      <w:r w:rsidR="007B17E3" w:rsidRPr="00D505DD">
        <w:rPr>
          <w:rFonts w:asciiTheme="minorHAnsi" w:hAnsiTheme="minorHAnsi" w:cs="Arial"/>
          <w:b/>
          <w:color w:val="auto"/>
          <w:sz w:val="20"/>
          <w:szCs w:val="20"/>
        </w:rPr>
        <w:t xml:space="preserve"> r</w:t>
      </w:r>
      <w:r w:rsidR="007B17E3" w:rsidRPr="00D505D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21640EA1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9"/>
      <w:footerReference w:type="default" r:id="rId10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BE3FE" w14:textId="77777777" w:rsidR="003D01EF" w:rsidRDefault="003D01EF" w:rsidP="00C565A3">
      <w:r>
        <w:separator/>
      </w:r>
    </w:p>
  </w:endnote>
  <w:endnote w:type="continuationSeparator" w:id="0">
    <w:p w14:paraId="267F154E" w14:textId="77777777" w:rsidR="003D01EF" w:rsidRDefault="003D01E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A051F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BDDD1" w14:textId="77777777" w:rsidR="003D01EF" w:rsidRDefault="003D01EF" w:rsidP="00C565A3">
      <w:r>
        <w:separator/>
      </w:r>
    </w:p>
  </w:footnote>
  <w:footnote w:type="continuationSeparator" w:id="0">
    <w:p w14:paraId="5CE7406C" w14:textId="77777777" w:rsidR="003D01EF" w:rsidRDefault="003D01EF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8302F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49F2"/>
    <w:rsid w:val="00007AC1"/>
    <w:rsid w:val="0003586C"/>
    <w:rsid w:val="0003784C"/>
    <w:rsid w:val="00043E7C"/>
    <w:rsid w:val="00050ACF"/>
    <w:rsid w:val="000656F9"/>
    <w:rsid w:val="000A051F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47391"/>
    <w:rsid w:val="00597090"/>
    <w:rsid w:val="005C4395"/>
    <w:rsid w:val="005C7DC3"/>
    <w:rsid w:val="005D05A9"/>
    <w:rsid w:val="005D1C50"/>
    <w:rsid w:val="005D56B8"/>
    <w:rsid w:val="00605D66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971EB"/>
    <w:rsid w:val="007A2E05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7981"/>
    <w:rsid w:val="008E7A24"/>
    <w:rsid w:val="008F0466"/>
    <w:rsid w:val="008F1982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82E9E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B3FEF"/>
    <w:rsid w:val="00DB7755"/>
    <w:rsid w:val="00DC055E"/>
    <w:rsid w:val="00DC2DCC"/>
    <w:rsid w:val="00DF527A"/>
    <w:rsid w:val="00E00086"/>
    <w:rsid w:val="00E25919"/>
    <w:rsid w:val="00E26F9E"/>
    <w:rsid w:val="00E27D64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krany-kurki-i-zawory-52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C33-0D62-4AFD-B1A2-E386C64A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13</cp:revision>
  <cp:lastPrinted>2016-05-18T12:05:00Z</cp:lastPrinted>
  <dcterms:created xsi:type="dcterms:W3CDTF">2016-08-26T07:44:00Z</dcterms:created>
  <dcterms:modified xsi:type="dcterms:W3CDTF">2017-01-27T12:41:00Z</dcterms:modified>
</cp:coreProperties>
</file>